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774B" w14:textId="196C6402" w:rsidR="00FD0F09" w:rsidRPr="003213D1" w:rsidRDefault="000D4EC4" w:rsidP="003213D1">
      <w:pPr>
        <w:keepNext/>
        <w:suppressAutoHyphens/>
        <w:spacing w:after="0" w:line="240" w:lineRule="auto"/>
        <w:jc w:val="center"/>
        <w:outlineLvl w:val="0"/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</w:pPr>
      <w:r>
        <w:rPr>
          <w:noProof/>
        </w:rPr>
        <w:drawing>
          <wp:inline distT="0" distB="0" distL="0" distR="0" wp14:anchorId="6E456954" wp14:editId="77E6BC17">
            <wp:extent cx="1790700" cy="1652905"/>
            <wp:effectExtent l="0" t="0" r="0" b="0"/>
            <wp:docPr id="3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C57B5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u w:val="single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DOCUMENTO UNICO DEI REQUISITI</w:t>
      </w:r>
    </w:p>
    <w:p w14:paraId="7ACD7DF6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386643F3" w14:textId="77777777" w:rsidR="00FD0F09" w:rsidRPr="008F421D" w:rsidRDefault="00FD0F09" w:rsidP="003213D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>Tutte le informazioni richieste devono essere inserite dall'operatore economico, salvo dove espressamente indicato</w:t>
      </w:r>
    </w:p>
    <w:p w14:paraId="4649853D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0D894556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I</w:t>
      </w:r>
    </w:p>
    <w:p w14:paraId="6635B55A" w14:textId="77777777" w:rsidR="00A7760E" w:rsidRPr="008F421D" w:rsidRDefault="00A7760E" w:rsidP="00A7760E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INFO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RMAZIONI SU PROCEDURA DI SPONSORIZZAZIONE E SPONSEE</w:t>
      </w:r>
    </w:p>
    <w:p w14:paraId="357B37FB" w14:textId="77777777" w:rsidR="00FD0F09" w:rsidRPr="008F421D" w:rsidRDefault="00FD0F09" w:rsidP="00A7760E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FD0F09" w:rsidRPr="008F421D" w14:paraId="71F66112" w14:textId="77777777" w:rsidTr="00DB53C1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1F5C71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Identità del Committente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2A4718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14:paraId="6A86F143" w14:textId="77777777" w:rsidTr="00DB53C1">
        <w:trPr>
          <w:trHeight w:val="6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F6EB6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B16546" w14:textId="76DFF7EB" w:rsidR="00FD0F09" w:rsidRPr="008310DC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 </w:t>
            </w:r>
            <w:r w:rsidR="000D4EC4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Consolato Generale d’Italia a Boston</w:t>
            </w:r>
          </w:p>
        </w:tc>
      </w:tr>
      <w:tr w:rsidR="00FD0F09" w:rsidRPr="008F421D" w14:paraId="05139700" w14:textId="77777777" w:rsidTr="00DB53C1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29871" w14:textId="77777777" w:rsidR="00FD0F09" w:rsidRPr="006D1C28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 w:rsidRPr="006D1C28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Titolo o breve descrizione dell'appalto: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FF169E" w14:textId="0936F37A" w:rsidR="00FD0F09" w:rsidRPr="006D1C28" w:rsidRDefault="006D1C28" w:rsidP="00163BC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 w:rsidRPr="00550B4D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Sponsorizzazione attività organizzate in occasione d</w:t>
            </w:r>
            <w:r w:rsidR="00C84B21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ella Festa della Repubblica 202</w:t>
            </w:r>
            <w:r w:rsidR="00163BC0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5</w:t>
            </w:r>
            <w:r w:rsidRPr="00550B4D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 </w:t>
            </w:r>
          </w:p>
        </w:tc>
      </w:tr>
      <w:tr w:rsidR="00FD0F09" w:rsidRPr="008F421D" w14:paraId="6A93BDD8" w14:textId="77777777" w:rsidTr="003213D1">
        <w:trPr>
          <w:trHeight w:val="148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94882E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CIG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393ADA" w14:textId="77777777" w:rsidR="00FD0F09" w:rsidRPr="008310DC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40E70307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796BEB2C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II: INFORMAZIONI SULL'OPERATORE ECONOMICO</w:t>
      </w:r>
    </w:p>
    <w:p w14:paraId="3C29E9B3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FD0F09" w:rsidRPr="008F421D" w14:paraId="654A94EE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F7557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A. Dati identificativi dell’operatore economico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967D1C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14:paraId="0E82531E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404EAA" w14:textId="77777777" w:rsidR="00FD0F09" w:rsidRPr="008F421D" w:rsidRDefault="00FD0F09" w:rsidP="00DB53C1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Denominazione: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16D8A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118DF78B" w14:textId="77777777" w:rsidTr="003213D1">
        <w:trPr>
          <w:trHeight w:val="602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BB4E3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Numero di identificazione nazionale, se previsto (codice fiscale, partita IVA, </w:t>
            </w:r>
            <w:proofErr w:type="gramStart"/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registrazione….</w:t>
            </w:r>
            <w:proofErr w:type="gramEnd"/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)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B43CD2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742B41D1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5E4C44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Indirizzo postale: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A08C1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3C6549F4" w14:textId="77777777" w:rsidTr="003213D1">
        <w:trPr>
          <w:trHeight w:val="760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88EB9B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Persone di contatto:</w:t>
            </w:r>
          </w:p>
          <w:p w14:paraId="31C37CBD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Telefono:</w:t>
            </w:r>
          </w:p>
          <w:p w14:paraId="339539ED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PEC o e-mail:</w:t>
            </w:r>
          </w:p>
          <w:p w14:paraId="7EDBF5B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(sito web) (</w:t>
            </w:r>
            <w:r w:rsidRPr="008F421D">
              <w:rPr>
                <w:rFonts w:ascii="Times New Roman" w:eastAsia="Calibri" w:hAnsi="Times New Roman" w:cs="Times New Roman"/>
                <w:i/>
                <w:kern w:val="1"/>
                <w:sz w:val="24"/>
                <w:szCs w:val="24"/>
                <w:lang w:eastAsia="it-IT" w:bidi="it-IT"/>
              </w:rPr>
              <w:t>ove esistente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):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6E454C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14D2EB36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FD0F09" w:rsidRPr="008F421D" w14:paraId="73C72571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963AB9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B. Eventuali rappresentanti dell’operatore economico: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57CFAD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14:paraId="52BA011F" w14:textId="77777777" w:rsidTr="003213D1">
        <w:trPr>
          <w:trHeight w:val="362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F45B29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Nome completo</w:t>
            </w:r>
          </w:p>
          <w:p w14:paraId="6E59F82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Data e luogo di nascita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91DC38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4E261767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C9E59E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Posizione/Titolo ad agire: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7AB2B2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68470231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5CA1DC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Indirizzo postale: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BA4DC9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43D4211A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2BFA68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320AC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463B0867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06ADC0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44674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06FD2CBE" w14:textId="77777777" w:rsidTr="00DB53C1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BE29B0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Se necessario, fornire precisazioni sulla rappresentanza (forma, portata, scopo):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522FB6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39AA1D69" w14:textId="77777777" w:rsidR="00FD0F09" w:rsidRPr="008F421D" w:rsidRDefault="00FD0F09" w:rsidP="00FD0F09">
      <w:pPr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4E371B50" w14:textId="77777777" w:rsidR="00FD0F09" w:rsidRPr="008F421D" w:rsidRDefault="003213D1" w:rsidP="003213D1">
      <w:pPr>
        <w:keepNext/>
        <w:pageBreakBefore/>
        <w:suppressAutoHyphens/>
        <w:spacing w:after="0" w:line="240" w:lineRule="auto"/>
        <w:ind w:left="708" w:firstLine="708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lastRenderedPageBreak/>
        <w:tab/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ab/>
      </w:r>
      <w:r w:rsidR="00FD0F09"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PARTE III: MOTIVI DI ESCLUSIONE </w:t>
      </w:r>
    </w:p>
    <w:p w14:paraId="331FA18F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5F85A817" w14:textId="77777777"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A: Motivi legati a condanne penali</w:t>
      </w:r>
    </w:p>
    <w:p w14:paraId="258E5C97" w14:textId="77777777" w:rsidR="00FD0F09" w:rsidRPr="008F421D" w:rsidRDefault="00FD0F09" w:rsidP="00FD0F09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Sono esclusi dalla partecipazione alla selezione coloro che sono stati condannati, con sentenza penale definitiva, in Italia o nel Paese dove si svolge l’appalto, per uno o più dei seguenti motivi: (1) partecipazione a un’organizzazione criminale; (2) corruzione; (3) </w:t>
      </w:r>
      <w:r w:rsidRPr="008F421D"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fr-BE" w:bidi="it-IT"/>
        </w:rPr>
        <w:t>f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rode; (4) reati terroristici o reati connessi alle attività terroristiche; (5) </w:t>
      </w:r>
      <w:r w:rsidRPr="008F421D">
        <w:rPr>
          <w:rFonts w:ascii="Times New Roman" w:eastAsia="Calibri" w:hAnsi="Times New Roman" w:cs="Times New Roman"/>
          <w:bCs/>
          <w:iCs/>
          <w:w w:val="0"/>
          <w:kern w:val="1"/>
          <w:sz w:val="24"/>
          <w:szCs w:val="24"/>
          <w:lang w:eastAsia="fr-BE" w:bidi="it-IT"/>
        </w:rPr>
        <w:t>riciclaggio di proventi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di attività criminose o finanziamento al terrorismo</w:t>
      </w:r>
      <w:r w:rsidRPr="008F421D"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fr-BE" w:bidi="it-IT"/>
        </w:rPr>
        <w:t xml:space="preserve">; (6)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lavoro minorile e altre forme di tratta di esseri umani; (7) ogni altro delitto da cui derivi l'incapacità di contrattare con la pubblica amministrazione. Le situazioni rilevanti per l’esclusione sono quelle previste dal diritto italiano, nonché:</w:t>
      </w:r>
    </w:p>
    <w:p w14:paraId="6182C55A" w14:textId="77777777" w:rsidR="00FD0F09" w:rsidRPr="008F421D" w:rsidRDefault="00FD0F09" w:rsidP="00FD0F09">
      <w:pPr>
        <w:pStyle w:val="ListParagraph"/>
        <w:numPr>
          <w:ilvl w:val="0"/>
          <w:numId w:val="2"/>
        </w:num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negli Stati membri dell’Unione Europea, le situazioni indicate nella normativa interna che ha recepito l’articolo 57 della direttiva 2014/24/UE;</w:t>
      </w:r>
    </w:p>
    <w:p w14:paraId="70D9E5E2" w14:textId="77777777" w:rsidR="00FD0F09" w:rsidRPr="008F421D" w:rsidRDefault="00FD0F09" w:rsidP="00FD0F09">
      <w:pPr>
        <w:pStyle w:val="ListParagraph"/>
        <w:numPr>
          <w:ilvl w:val="0"/>
          <w:numId w:val="2"/>
        </w:num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  <w:proofErr w:type="gramStart"/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nei</w:t>
      </w:r>
      <w:proofErr w:type="gramEnd"/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Stati non appartenenti all’Unione Europea, le situazioni equivalenti previste dalla normativa penale locale.</w:t>
      </w:r>
    </w:p>
    <w:p w14:paraId="72550749" w14:textId="77777777" w:rsidR="00FD0F09" w:rsidRPr="008F421D" w:rsidRDefault="00FD0F09" w:rsidP="00FD0F09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L’operatore economico o un membro dei suoi organi di direzione o di vigilanza o chiunque abbia nell’operatore economico poteri di rappresentanza, di decisione o di controllo non sono stati condannati per uno dei motivi indicati sopra con sentenza definitiva pronunciata non più di cinque anni fa o </w:t>
      </w:r>
      <w:r w:rsidRPr="008F421D">
        <w:rPr>
          <w:rFonts w:ascii="Times New Roman" w:eastAsia="Calibri" w:hAnsi="Times New Roman" w:cs="Times New Roman"/>
          <w:kern w:val="14"/>
          <w:sz w:val="24"/>
          <w:szCs w:val="24"/>
          <w:lang w:eastAsia="it-IT" w:bidi="it-IT"/>
        </w:rPr>
        <w:t>in seguito alla quale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sia ancora applicabile un periodo di esclusione stabilito nella sentenza.</w:t>
      </w:r>
    </w:p>
    <w:p w14:paraId="430562D9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40ADE4E4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B: Motivi legati al pagamento di imposte o contributi previdenziali</w:t>
      </w:r>
    </w:p>
    <w:p w14:paraId="6A32D24C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L'operatore economico ha soddisfatto tutti gli obblighi relativi al pagamento di imposte, tasse o contributi previdenziali, nel Paese dove è stabilito, in Italia e nel Paese dove si svolge l’appalto.</w:t>
      </w:r>
    </w:p>
    <w:p w14:paraId="3ABA94C9" w14:textId="77777777"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22EAC16E" w14:textId="77777777"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C: Motivi legati a insolvenza, conflitto di interessi o illeciti professionali</w:t>
      </w:r>
    </w:p>
    <w:p w14:paraId="230B6DB5" w14:textId="30AF85F0" w:rsidR="00FD0F09" w:rsidRPr="008F421D" w:rsidRDefault="00163BC0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1) L’</w:t>
      </w:r>
      <w:r w:rsidR="00FD0F09"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operatore economico non ha violato, per quanto di sua conoscenza, obblighi in materia di salute e sicurezza sul lavoro, di diritto ambientale, sociale e del lavoro.</w:t>
      </w:r>
    </w:p>
    <w:p w14:paraId="087C7CF1" w14:textId="5E041984" w:rsidR="00FD0F09" w:rsidRPr="008F421D" w:rsidRDefault="00163BC0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2) L’</w:t>
      </w:r>
      <w:r w:rsidR="00FD0F09"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operatore economico non si trova in alcuna delle seguenti situazioni e non è sottoposto a un procedimento per l’accertamento di una delle seguenti situazioni:</w:t>
      </w:r>
    </w:p>
    <w:p w14:paraId="2AD1E844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a) fallimento, procedura di insolvenza, liquidazione, concordato preventivo con i creditori, amministrazione control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lata o altra situazione analoga</w:t>
      </w:r>
    </w:p>
    <w:p w14:paraId="51C853D1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b) ha cessato le sue attività</w:t>
      </w:r>
    </w:p>
    <w:p w14:paraId="0D444DF9" w14:textId="7C074ABA" w:rsidR="00FD0F09" w:rsidRPr="008F421D" w:rsidRDefault="00163BC0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3) L’</w:t>
      </w:r>
      <w:r w:rsidR="00FD0F09"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operatore economico non si è reso colpevole di gravi illeciti professionali</w:t>
      </w:r>
    </w:p>
    <w:p w14:paraId="10700328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4) L’operatore economico non ha sottoscritto accordi con altri operatori economici intesi a falsare la concorrenza</w:t>
      </w:r>
    </w:p>
    <w:p w14:paraId="3435C3C3" w14:textId="188D4BA3" w:rsidR="00FD0F09" w:rsidRPr="008F421D" w:rsidRDefault="00163BC0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5) L’</w:t>
      </w:r>
      <w:r w:rsidR="00FD0F09"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operatore economico non è a conoscenza di alcun conflitto di interessi legato alla sua partecipazione alla procedura di appalto</w:t>
      </w:r>
    </w:p>
    <w:p w14:paraId="0DA3EC74" w14:textId="6934582C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6) </w:t>
      </w:r>
      <w:r w:rsidR="00163BC0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operatore economico o un'impresa a lui collegata non hanno fornito consulenza al Committente né hanno altrimenti partecipato alla preparazione della procedura d'aggiudicazione.</w:t>
      </w:r>
    </w:p>
    <w:p w14:paraId="64B2E519" w14:textId="0047BB58" w:rsidR="00FD0F09" w:rsidRPr="008F421D" w:rsidRDefault="00163BC0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7) L’</w:t>
      </w:r>
      <w:r w:rsidR="00FD0F09"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operatore economico non ha già avuto esperienza di cessazione anticipata di un precedente appalto pubblico né gli sono già stati imposti risarcimenti danni o altre sanzioni in relazione a un precedente appalto pubblico</w:t>
      </w:r>
    </w:p>
    <w:p w14:paraId="3E0BCA72" w14:textId="6EC03EB2" w:rsidR="00FD0F09" w:rsidRPr="008F421D" w:rsidRDefault="00163BC0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8) L’</w:t>
      </w:r>
      <w:r w:rsidR="00FD0F09"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operatore economico conferma di:</w:t>
      </w:r>
    </w:p>
    <w:p w14:paraId="65625380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a) non essersi reso gravemente colpevole di false dichiarazioni nel fornire le informazioni richieste per verificare l'assenza di motivi di esclusione o il rispetto dei criteri di selezione,</w:t>
      </w:r>
    </w:p>
    <w:p w14:paraId="082A3869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b) non avere occultato tali informazioni,</w:t>
      </w:r>
    </w:p>
    <w:p w14:paraId="56C2BEA1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c) essere stato in grado di trasmettere senza indugio i documenti complementari richiesti da un Committente,</w:t>
      </w:r>
    </w:p>
    <w:p w14:paraId="0817FFF5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d) non aver tentato di influenzare indebitamente il procedimento decisionale di un Committente, non aver tentato di ottenere informazioni confidenziali che possono conferirgli vantaggi indebiti nella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lastRenderedPageBreak/>
        <w:t>procedura di appalto, non aver fornito informazioni fuorvianti che possono avere un’influenza notevole sulle decisioni riguardanti la procedura d’appalto.</w:t>
      </w:r>
    </w:p>
    <w:p w14:paraId="1BC308D6" w14:textId="77777777" w:rsidR="00FD0F09" w:rsidRPr="008F421D" w:rsidRDefault="00FD0F09" w:rsidP="00FD0F09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2436C160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D: Motivi di esclusione previsti dalla legislazione italiana e situazioni equivalenti previste dall’ordinamento del Paese dove si svolge l’appalto</w:t>
      </w:r>
    </w:p>
    <w:p w14:paraId="63A54C3A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L’operatore economico non si trova in alcuna delle seguenti situazioni:</w:t>
      </w:r>
    </w:p>
    <w:p w14:paraId="576A2A6E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sussistono a suo carico cause di decadenza, di sospensione o di divieto previste dalla legislazione antimafia</w:t>
      </w:r>
    </w:p>
    <w:p w14:paraId="1EEAA43E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è soggetto a infiltrazioni della criminalità organizzata</w:t>
      </w:r>
    </w:p>
    <w:p w14:paraId="2AAB8FAE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è stato soggetto all’interdizione dell’esercizio dell’attività o ad altra sanzione che comporta il divieto di contrarre con la pubblica amministrazione</w:t>
      </w:r>
    </w:p>
    <w:p w14:paraId="12B3BFAF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 xml:space="preserve">è iscritto nel casellario informatico tenuto dall'Autorità nazionale anticorruzione per aver presentato false dichiarazioni o falsa documentazione ai fini del rilascio dell'attestazione di qualificazione, per il periodo durante il quale perdura l'iscrizione; </w:t>
      </w:r>
    </w:p>
    <w:p w14:paraId="14CD5C44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ha violato il divieto di intestazione fiduciaria</w:t>
      </w:r>
    </w:p>
    <w:p w14:paraId="25595F51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rispetta le norme sul diritto al lavoro dei disabili</w:t>
      </w:r>
    </w:p>
    <w:p w14:paraId="70AA6C42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se è stato vittima dei reati di concussione e di estorsione commessi dalla criminalità organizzata o da chi intendeva agevolare l’attività della criminalità organizzata e non ricorre un caso di necessità o di legittima difesa, ha denunciato i fatti all’autorità giudiziaria</w:t>
      </w:r>
    </w:p>
    <w:p w14:paraId="550804E7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si trova rispetto ad un altro partecipante alla medesima procedura di affidamento, in una situazione di controllo o in una qualsiasi relazione, anche di fatto, se la situazione di controllo o la relazione comporti che le offerte sono imputabili ad un unico centro decisionale</w:t>
      </w:r>
    </w:p>
    <w:p w14:paraId="2FB10589" w14:textId="77777777" w:rsidR="00FD0F09" w:rsidRPr="00FD0F09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ha concluso contratti di lavoro subordinato o autonomo e, comunque, ha attribuito incarichi ad ex dipendenti del Committente che hanno cessato il loro rapporto di lavoro da meno di tre anni e che negli ultimi tre anni di servizio hanno esercitato poteri autoritativi o negoziali per conto del 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Committente nei confronti del medesimo operatore economico (</w:t>
      </w:r>
      <w:proofErr w:type="spellStart"/>
      <w:r w:rsidRPr="00FD0F09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pantouflage</w:t>
      </w:r>
      <w:proofErr w:type="spellEnd"/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o </w:t>
      </w:r>
      <w:r w:rsidRPr="00FD0F09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revolving door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)</w:t>
      </w:r>
    </w:p>
    <w:p w14:paraId="352E16A9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44282C95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IV: CRITERI DI SELEZIONE</w:t>
      </w:r>
    </w:p>
    <w:p w14:paraId="54432C24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30013D04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L’operatore economico soddisfa tutti i criteri di selezione richiesti nella documentazione attinente alla selezione</w:t>
      </w:r>
    </w:p>
    <w:p w14:paraId="3A8E976C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0B53E354" w14:textId="6028E1EB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</w:t>
      </w:r>
      <w:r w:rsidR="00163BC0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ARTE</w:t>
      </w: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 V: DICHIARAZIONI FINALI</w:t>
      </w:r>
    </w:p>
    <w:p w14:paraId="2C44BFDE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14:paraId="648183E2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Il sottoscritto/I sottoscritti dichiara/dichiarano formalmente che le informazioni riportate nelle parti da II a IV sono veritiere e corrette e che il sottoscritto/i sottoscritti è/sono consapevole/consapevoli delle conseguenze, anche di natura penale, di una grave falsa dichiarazione, previste dall’ordinamento italiano e dall’ordinamento locale.</w:t>
      </w:r>
    </w:p>
    <w:p w14:paraId="57AD65F1" w14:textId="4481835D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sottoscritto/I sottoscritti con la presente attesta/</w:t>
      </w:r>
      <w:r w:rsidR="00163BC0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attesta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no l’assenza dei motivi di esclusione previsti nella Parte III ed il possesso dei requisiti di cui alla Parte IV.</w:t>
      </w:r>
    </w:p>
    <w:p w14:paraId="322CBD85" w14:textId="77777777" w:rsid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sottoscritto/I sottoscritti autorizza/autorizzano formalmente il Committente, di cui alla parte I, ad a svolgere le verifiche presso le autorità locali competenti sulla veridicità delle dichiarazioni rese sui requisiti.</w:t>
      </w:r>
    </w:p>
    <w:p w14:paraId="796F7187" w14:textId="77777777" w:rsidR="001B6F65" w:rsidRPr="008F421D" w:rsidRDefault="001B6F65" w:rsidP="001B6F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  <w:r w:rsidRPr="008F421D">
        <w:rPr>
          <w:rFonts w:ascii="Times New Roman" w:hAnsi="Times New Roman" w:cs="Times New Roman"/>
          <w:sz w:val="24"/>
          <w:szCs w:val="24"/>
        </w:rPr>
        <w:t>Il sottoscritto accetta senza riserve o eccezioni le disposizioni e le condizioni contenute n</w:t>
      </w:r>
      <w:r>
        <w:rPr>
          <w:rFonts w:ascii="Times New Roman" w:hAnsi="Times New Roman" w:cs="Times New Roman"/>
          <w:sz w:val="24"/>
          <w:szCs w:val="24"/>
        </w:rPr>
        <w:t>ell’avviso pubblico di cui all’allegato 1</w:t>
      </w:r>
      <w:r w:rsidRPr="008F421D">
        <w:rPr>
          <w:rFonts w:ascii="Times New Roman" w:hAnsi="Times New Roman" w:cs="Times New Roman"/>
          <w:sz w:val="24"/>
          <w:szCs w:val="24"/>
        </w:rPr>
        <w:t>.</w:t>
      </w:r>
    </w:p>
    <w:p w14:paraId="43633C8E" w14:textId="77777777" w:rsidR="00FD0F09" w:rsidRDefault="00FD0F09" w:rsidP="00FD0F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6FECF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14:paraId="7A3A2243" w14:textId="0F792A31" w:rsidR="00FD0F09" w:rsidRPr="00FD0F09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FD0F09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 w:themeFill="background1"/>
          <w:lang w:eastAsia="it-IT" w:bidi="it-IT"/>
        </w:rPr>
        <w:t>Luogo e data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                                              nome, cognome e qualità del/dei firmatario/firmata</w:t>
      </w:r>
      <w:r w:rsidR="00163BC0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ri</w:t>
      </w:r>
    </w:p>
    <w:p w14:paraId="23416717" w14:textId="77777777" w:rsid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1F1CB5D9" w14:textId="77777777" w:rsidR="00FD0F09" w:rsidRP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16"/>
          <w:szCs w:val="16"/>
          <w:lang w:eastAsia="it-IT" w:bidi="it-IT"/>
        </w:rPr>
      </w:pPr>
    </w:p>
    <w:p w14:paraId="2B790D2A" w14:textId="77777777" w:rsidR="00FD0F09" w:rsidRDefault="00FD0F09" w:rsidP="00FD0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DFADB19" w14:textId="77777777" w:rsidR="000D6B87" w:rsidRPr="00FD0F09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D6B87" w:rsidRPr="00FD0F0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0BB6" w14:textId="77777777" w:rsidR="0027060E" w:rsidRDefault="0027060E" w:rsidP="003213D1">
      <w:pPr>
        <w:spacing w:after="0" w:line="240" w:lineRule="auto"/>
      </w:pPr>
      <w:r>
        <w:separator/>
      </w:r>
    </w:p>
  </w:endnote>
  <w:endnote w:type="continuationSeparator" w:id="0">
    <w:p w14:paraId="33A77B09" w14:textId="77777777" w:rsidR="0027060E" w:rsidRDefault="0027060E" w:rsidP="0032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38A6" w14:textId="77777777" w:rsidR="0027060E" w:rsidRDefault="0027060E" w:rsidP="003213D1">
      <w:pPr>
        <w:spacing w:after="0" w:line="240" w:lineRule="auto"/>
      </w:pPr>
      <w:r>
        <w:separator/>
      </w:r>
    </w:p>
  </w:footnote>
  <w:footnote w:type="continuationSeparator" w:id="0">
    <w:p w14:paraId="41275851" w14:textId="77777777" w:rsidR="0027060E" w:rsidRDefault="0027060E" w:rsidP="00321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8B63" w14:textId="77777777" w:rsidR="003213D1" w:rsidRPr="008F421D" w:rsidRDefault="003213D1" w:rsidP="003213D1">
    <w:pPr>
      <w:keepNext/>
      <w:suppressAutoHyphens/>
      <w:spacing w:after="0" w:line="240" w:lineRule="auto"/>
      <w:jc w:val="right"/>
      <w:outlineLvl w:val="0"/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</w:pPr>
    <w:r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  <w:t>Allegato 2</w:t>
    </w:r>
  </w:p>
  <w:p w14:paraId="2A481973" w14:textId="77777777" w:rsidR="003213D1" w:rsidRDefault="00321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F2"/>
    <w:rsid w:val="00061EF2"/>
    <w:rsid w:val="000D4EC4"/>
    <w:rsid w:val="000D6B87"/>
    <w:rsid w:val="00163BC0"/>
    <w:rsid w:val="001B6F65"/>
    <w:rsid w:val="0027060E"/>
    <w:rsid w:val="003213D1"/>
    <w:rsid w:val="003719E2"/>
    <w:rsid w:val="005074F6"/>
    <w:rsid w:val="00546248"/>
    <w:rsid w:val="00550B4D"/>
    <w:rsid w:val="006D1C28"/>
    <w:rsid w:val="00732161"/>
    <w:rsid w:val="009E0BD7"/>
    <w:rsid w:val="009E7150"/>
    <w:rsid w:val="00A400B1"/>
    <w:rsid w:val="00A7760E"/>
    <w:rsid w:val="00BD5CAB"/>
    <w:rsid w:val="00C84B21"/>
    <w:rsid w:val="00E40C8E"/>
    <w:rsid w:val="00E54D65"/>
    <w:rsid w:val="00E8568B"/>
    <w:rsid w:val="00F022B1"/>
    <w:rsid w:val="00FD0F09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459E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F0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3D1"/>
  </w:style>
  <w:style w:type="paragraph" w:styleId="Footer">
    <w:name w:val="footer"/>
    <w:basedOn w:val="Normal"/>
    <w:link w:val="FooterChar"/>
    <w:uiPriority w:val="99"/>
    <w:unhideWhenUsed/>
    <w:rsid w:val="0032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6606</Characters>
  <Application>Microsoft Office Word</Application>
  <DocSecurity>4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2025-05-20T16:29:00Z</dcterms:created>
  <dcterms:modified xsi:type="dcterms:W3CDTF">2025-05-20T16:29:00Z</dcterms:modified>
</cp:coreProperties>
</file>